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4E6A" w14:textId="77777777" w:rsidR="00DD6773" w:rsidRDefault="00DD6773" w:rsidP="00DD6773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15E70EC1" w14:textId="77777777" w:rsidR="00DD6773" w:rsidRPr="008623E1" w:rsidRDefault="00DD6773" w:rsidP="00DD6773">
      <w:pPr>
        <w:jc w:val="center"/>
        <w:rPr>
          <w:rFonts w:eastAsia="MS Mincho"/>
          <w:b/>
          <w:bCs/>
          <w:sz w:val="28"/>
        </w:rPr>
      </w:pPr>
      <w:r w:rsidRPr="008623E1">
        <w:rPr>
          <w:rFonts w:eastAsia="MS Mincho"/>
          <w:b/>
          <w:bCs/>
          <w:sz w:val="28"/>
        </w:rPr>
        <w:t>об оформлении подписки на</w:t>
      </w:r>
      <w:r>
        <w:rPr>
          <w:rFonts w:eastAsia="MS Mincho"/>
          <w:b/>
          <w:bCs/>
          <w:sz w:val="28"/>
        </w:rPr>
        <w:t xml:space="preserve"> периодическое электронное издание</w:t>
      </w:r>
      <w:r w:rsidRPr="008623E1">
        <w:rPr>
          <w:rFonts w:eastAsia="MS Mincho"/>
          <w:b/>
          <w:bCs/>
          <w:sz w:val="28"/>
        </w:rPr>
        <w:t xml:space="preserve"> «Химически</w:t>
      </w:r>
      <w:r>
        <w:rPr>
          <w:rFonts w:eastAsia="MS Mincho"/>
          <w:b/>
          <w:bCs/>
          <w:sz w:val="28"/>
        </w:rPr>
        <w:t>й журнал» / The Chemical Journal</w:t>
      </w:r>
      <w:r>
        <w:rPr>
          <w:rStyle w:val="a9"/>
          <w:rFonts w:eastAsia="MS Mincho"/>
          <w:b/>
          <w:bCs/>
          <w:sz w:val="28"/>
        </w:rPr>
        <w:footnoteReference w:customMarkFollows="1" w:id="1"/>
        <w:sym w:font="Symbol" w:char="F02A"/>
      </w:r>
    </w:p>
    <w:p w14:paraId="5C2DB836" w14:textId="77777777" w:rsidR="00DD6773" w:rsidRPr="008623E1" w:rsidRDefault="00DD6773" w:rsidP="00DD6773">
      <w:pPr>
        <w:pStyle w:val="a5"/>
        <w:spacing w:line="360" w:lineRule="auto"/>
        <w:rPr>
          <w:rFonts w:eastAsia="MS Mincho"/>
          <w:sz w:val="24"/>
        </w:rPr>
      </w:pPr>
    </w:p>
    <w:p w14:paraId="6100CF00" w14:textId="77777777" w:rsidR="00DD6773" w:rsidRPr="00FA0782" w:rsidRDefault="00DD6773" w:rsidP="00DD6773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7712159A" w14:textId="6F36831A" w:rsidR="00DD6773" w:rsidRPr="00A052C5" w:rsidRDefault="00DD6773" w:rsidP="00DD6773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 xml:space="preserve">ЗАО «ХимПресс»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A052C5">
        <w:rPr>
          <w:rFonts w:eastAsia="MS Mincho"/>
          <w:bCs/>
          <w:sz w:val="24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r w:rsidRPr="00A052C5">
        <w:rPr>
          <w:rFonts w:eastAsia="MS Mincho"/>
          <w:sz w:val="24"/>
          <w:lang w:val="ru-RU" w:eastAsia="ru-RU"/>
        </w:rPr>
        <w:t xml:space="preserve"> и </w:t>
      </w:r>
      <w:r w:rsidR="00EB4D27">
        <w:rPr>
          <w:b/>
          <w:sz w:val="24"/>
        </w:rPr>
        <w:t>______</w:t>
      </w:r>
      <w:r w:rsidR="00571AC9">
        <w:rPr>
          <w:b/>
          <w:sz w:val="24"/>
        </w:rPr>
        <w:t>________</w:t>
      </w:r>
      <w:r>
        <w:rPr>
          <w:b/>
          <w:sz w:val="24"/>
        </w:rPr>
        <w:t>,</w:t>
      </w:r>
      <w:r w:rsidRPr="00A052C5">
        <w:rPr>
          <w:rFonts w:eastAsia="MS Mincho"/>
          <w:sz w:val="24"/>
        </w:rPr>
        <w:t xml:space="preserve"> в лице </w:t>
      </w:r>
      <w:r w:rsidRPr="00A052C5">
        <w:rPr>
          <w:rFonts w:eastAsia="MS Mincho"/>
          <w:bCs/>
          <w:sz w:val="24"/>
        </w:rPr>
        <w:t>генерального</w:t>
      </w:r>
      <w:r w:rsidRPr="00A052C5">
        <w:rPr>
          <w:rFonts w:eastAsia="MS Mincho"/>
          <w:sz w:val="24"/>
        </w:rPr>
        <w:t xml:space="preserve"> директора</w:t>
      </w:r>
      <w:r>
        <w:rPr>
          <w:rFonts w:eastAsia="MS Mincho"/>
          <w:sz w:val="24"/>
        </w:rPr>
        <w:t xml:space="preserve"> </w:t>
      </w:r>
      <w:r w:rsidR="00EB4D27">
        <w:rPr>
          <w:rFonts w:eastAsia="MS Mincho"/>
          <w:sz w:val="24"/>
          <w:lang w:val="ru-RU"/>
        </w:rPr>
        <w:t>__</w:t>
      </w:r>
      <w:r w:rsidR="00571AC9">
        <w:rPr>
          <w:rFonts w:eastAsia="MS Mincho"/>
          <w:sz w:val="24"/>
          <w:lang w:val="ru-RU"/>
        </w:rPr>
        <w:t>_______</w:t>
      </w:r>
      <w:r w:rsidR="00EB4D27">
        <w:rPr>
          <w:rFonts w:eastAsia="MS Mincho"/>
          <w:sz w:val="24"/>
          <w:lang w:val="ru-RU"/>
        </w:rPr>
        <w:t>______</w:t>
      </w:r>
      <w:r>
        <w:rPr>
          <w:rFonts w:eastAsia="MS Mincho"/>
          <w:sz w:val="24"/>
        </w:rPr>
        <w:t xml:space="preserve">, </w:t>
      </w:r>
      <w:r w:rsidRPr="00A052C5">
        <w:rPr>
          <w:rFonts w:eastAsia="MS Mincho"/>
          <w:sz w:val="24"/>
        </w:rPr>
        <w:t xml:space="preserve">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A052C5">
        <w:rPr>
          <w:rFonts w:eastAsia="MS Mincho"/>
          <w:sz w:val="24"/>
        </w:rPr>
        <w:t>става</w:t>
      </w:r>
      <w:r>
        <w:rPr>
          <w:rFonts w:eastAsia="MS Mincho"/>
          <w:sz w:val="24"/>
        </w:rPr>
        <w:t>,</w:t>
      </w:r>
      <w:r w:rsidR="00C9158E">
        <w:rPr>
          <w:rFonts w:eastAsia="MS Mincho"/>
          <w:sz w:val="24"/>
        </w:rPr>
        <w:t xml:space="preserve"> именуемое в дальнейшем </w:t>
      </w:r>
      <w:r w:rsidR="00C9158E" w:rsidRPr="00A052C5">
        <w:rPr>
          <w:sz w:val="24"/>
        </w:rPr>
        <w:t>«</w:t>
      </w:r>
      <w:r w:rsidR="00C9158E">
        <w:rPr>
          <w:rFonts w:eastAsia="MS Mincho"/>
          <w:sz w:val="24"/>
        </w:rPr>
        <w:t>Заказчик</w:t>
      </w:r>
      <w:r w:rsidR="00C9158E" w:rsidRPr="00A052C5">
        <w:rPr>
          <w:sz w:val="24"/>
        </w:rPr>
        <w:t>»</w:t>
      </w:r>
      <w:r w:rsidR="00C9158E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с другой стороны </w:t>
      </w:r>
      <w:r w:rsidRPr="00A052C5">
        <w:rPr>
          <w:rFonts w:eastAsia="MS Mincho"/>
          <w:sz w:val="24"/>
        </w:rPr>
        <w:t xml:space="preserve"> заключили настоящий договор о нижеследующем.</w:t>
      </w:r>
    </w:p>
    <w:p w14:paraId="0BD3B6A6" w14:textId="77777777" w:rsidR="00DD6773" w:rsidRPr="003724E5" w:rsidRDefault="00DD6773" w:rsidP="00DD6773">
      <w:pPr>
        <w:jc w:val="both"/>
        <w:rPr>
          <w:color w:val="444444"/>
        </w:rPr>
      </w:pPr>
    </w:p>
    <w:p w14:paraId="5412C1F7" w14:textId="77777777" w:rsidR="00DD6773" w:rsidRPr="00A052C5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6EA7FB64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 Исполнитель обязуется предоставить 1</w:t>
      </w:r>
      <w:r w:rsidRPr="00C636DC">
        <w:rPr>
          <w:rFonts w:eastAsia="MS Mincho"/>
          <w:sz w:val="24"/>
          <w:lang w:val="ru-RU"/>
        </w:rPr>
        <w:t>0</w:t>
      </w:r>
      <w:r>
        <w:rPr>
          <w:rFonts w:eastAsia="MS Mincho"/>
          <w:sz w:val="24"/>
          <w:lang w:val="ru-RU"/>
        </w:rPr>
        <w:t xml:space="preserve"> выпусков (12 номеров) в год «Химического журнала»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>
        <w:rPr>
          <w:rFonts w:eastAsia="MS Mincho"/>
          <w:sz w:val="24"/>
          <w:lang w:val="ru-RU"/>
        </w:rPr>
        <w:t xml:space="preserve"> в виде периодического электронного издания на электронном носителе в количестве, определенном в счете на оплату.</w:t>
      </w:r>
    </w:p>
    <w:p w14:paraId="3D64234A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 Заказчик обязуется принять и оплатить журнал согласно условиям и в сроки, предусмотренные настоящим договором.</w:t>
      </w:r>
    </w:p>
    <w:p w14:paraId="45AAA061" w14:textId="77777777" w:rsidR="00DD6773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3DD7828E" w14:textId="77777777" w:rsidR="00DD6773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0FB848D9" w14:textId="697157FD" w:rsidR="00DD6773" w:rsidRDefault="00DD6773" w:rsidP="00DD6773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2.1. Доставка журнала Заказчику осуществляется И</w:t>
      </w:r>
      <w:r w:rsidRPr="001D2A00">
        <w:rPr>
          <w:sz w:val="24"/>
          <w:lang w:val="ru-RU"/>
        </w:rPr>
        <w:t xml:space="preserve">сполнителем путем отправки журнала по </w:t>
      </w:r>
      <w:r w:rsidR="00A36D21">
        <w:rPr>
          <w:sz w:val="24"/>
          <w:lang w:val="ru-RU"/>
        </w:rPr>
        <w:t>адресу З</w:t>
      </w:r>
      <w:r>
        <w:rPr>
          <w:sz w:val="24"/>
          <w:lang w:val="ru-RU"/>
        </w:rPr>
        <w:t>аказчика</w:t>
      </w:r>
      <w:r w:rsidRPr="001D2A00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2BCF5658" w14:textId="3FB6885A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2.2. Доставка журнала осуществляется в течение недели после выхода в свет каждого номера</w:t>
      </w:r>
      <w:r w:rsidR="005523D3">
        <w:rPr>
          <w:rFonts w:eastAsia="MS Mincho"/>
          <w:sz w:val="24"/>
          <w:lang w:val="ru-RU"/>
        </w:rPr>
        <w:t xml:space="preserve"> (10 выпусков в год)</w:t>
      </w:r>
      <w:r>
        <w:rPr>
          <w:rFonts w:eastAsia="MS Mincho"/>
          <w:sz w:val="24"/>
          <w:lang w:val="ru-RU"/>
        </w:rPr>
        <w:t xml:space="preserve">. </w:t>
      </w:r>
    </w:p>
    <w:p w14:paraId="4C303992" w14:textId="77777777" w:rsidR="00DD6773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711D7A71" w14:textId="77777777" w:rsidR="00DD6773" w:rsidRPr="00D165DD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12EF2A2E" w14:textId="0DEC5E89" w:rsidR="00DD6773" w:rsidRPr="006E1BAD" w:rsidRDefault="00DD6773" w:rsidP="00DD6773">
      <w:pPr>
        <w:jc w:val="both"/>
      </w:pPr>
      <w:r w:rsidRPr="006E1BAD">
        <w:rPr>
          <w:color w:val="222222"/>
          <w:shd w:val="clear" w:color="auto" w:fill="FFFFFF"/>
        </w:rPr>
        <w:t>3.1. Стоимость годовой подписки (10 выпусков в год) на электронную версию издания Химический журнал / The Chemical Jour</w:t>
      </w:r>
      <w:r w:rsidR="00EB4D27">
        <w:rPr>
          <w:color w:val="222222"/>
          <w:shd w:val="clear" w:color="auto" w:fill="FFFFFF"/>
        </w:rPr>
        <w:t xml:space="preserve">nal с учетом НДС составляет </w:t>
      </w:r>
      <w:r w:rsidR="00EB4D27" w:rsidRPr="0081338B">
        <w:rPr>
          <w:b/>
          <w:color w:val="222222"/>
          <w:shd w:val="clear" w:color="auto" w:fill="FFFFFF"/>
          <w:lang w:val="en-US"/>
        </w:rPr>
        <w:t>7000</w:t>
      </w:r>
      <w:r w:rsidRPr="0081338B">
        <w:rPr>
          <w:b/>
          <w:color w:val="222222"/>
          <w:shd w:val="clear" w:color="auto" w:fill="FFFFFF"/>
        </w:rPr>
        <w:t xml:space="preserve"> рублей 00 копеек</w:t>
      </w:r>
      <w:r w:rsidRPr="006E1BAD">
        <w:rPr>
          <w:color w:val="222222"/>
          <w:shd w:val="clear" w:color="auto" w:fill="FFFFFF"/>
        </w:rPr>
        <w:t>.</w:t>
      </w:r>
    </w:p>
    <w:p w14:paraId="7C31D430" w14:textId="39DA3CD1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</w:t>
      </w:r>
      <w:r w:rsidR="00A36D21">
        <w:rPr>
          <w:rFonts w:eastAsia="MS Mincho"/>
          <w:sz w:val="24"/>
          <w:lang w:val="ru-RU"/>
        </w:rPr>
        <w:t>чет И</w:t>
      </w:r>
      <w:r>
        <w:rPr>
          <w:rFonts w:eastAsia="MS Mincho"/>
          <w:sz w:val="24"/>
          <w:lang w:val="ru-RU"/>
        </w:rPr>
        <w:t>сполнит</w:t>
      </w:r>
      <w:r w:rsidR="003D2E4B">
        <w:rPr>
          <w:rFonts w:eastAsia="MS Mincho"/>
          <w:sz w:val="24"/>
          <w:lang w:val="ru-RU"/>
        </w:rPr>
        <w:t>еля на основании выставленного И</w:t>
      </w:r>
      <w:r>
        <w:rPr>
          <w:rFonts w:eastAsia="MS Mincho"/>
          <w:sz w:val="24"/>
          <w:lang w:val="ru-RU"/>
        </w:rPr>
        <w:t>сполнителем счета.</w:t>
      </w:r>
    </w:p>
    <w:p w14:paraId="1EA63F75" w14:textId="371131B8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3.3. Исполните</w:t>
      </w:r>
      <w:r w:rsidR="00A36D21">
        <w:rPr>
          <w:rFonts w:eastAsia="MS Mincho"/>
          <w:sz w:val="24"/>
          <w:lang w:val="ru-RU"/>
        </w:rPr>
        <w:t>ль ежеквартально предоставляет З</w:t>
      </w:r>
      <w:r>
        <w:rPr>
          <w:rFonts w:eastAsia="MS Mincho"/>
          <w:sz w:val="24"/>
          <w:lang w:val="ru-RU"/>
        </w:rPr>
        <w:t xml:space="preserve">аказчику счет-фактуру и акт выполненных работ. </w:t>
      </w:r>
    </w:p>
    <w:p w14:paraId="6ADD3575" w14:textId="77777777" w:rsidR="00DD6773" w:rsidRDefault="00DD6773" w:rsidP="00DD6773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4358AE0F" w14:textId="77777777" w:rsidR="00DD6773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3C1A464C" w14:textId="42ABBF9F" w:rsidR="00DD6773" w:rsidRPr="00E2173B" w:rsidRDefault="00DD6773" w:rsidP="00E2173B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</w:rPr>
        <w:t xml:space="preserve">4.1. </w:t>
      </w:r>
      <w:r w:rsidR="00E2173B" w:rsidRPr="001210A0">
        <w:rPr>
          <w:rFonts w:eastAsia="MS Mincho"/>
          <w:sz w:val="24"/>
          <w:szCs w:val="24"/>
        </w:rPr>
        <w:t>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  <w:bookmarkStart w:id="0" w:name="_GoBack"/>
      <w:bookmarkEnd w:id="0"/>
    </w:p>
    <w:p w14:paraId="5707AB13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5C3ACD18" w14:textId="77777777" w:rsidR="00DD6773" w:rsidRPr="00D165DD" w:rsidRDefault="00DD6773" w:rsidP="00DD6773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56DAFFB6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2A90DBD6" w14:textId="50F8BFD4" w:rsidR="00DD6773" w:rsidRDefault="00DD6773" w:rsidP="00DD6773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5.2. Обязанности Исполнителя по поставке журнала считаются выполненн</w:t>
      </w:r>
      <w:r w:rsidR="00571AC9">
        <w:rPr>
          <w:sz w:val="24"/>
          <w:lang w:val="ru-RU"/>
        </w:rPr>
        <w:t>ыми с момента передачи Журнала З</w:t>
      </w:r>
      <w:r>
        <w:rPr>
          <w:sz w:val="24"/>
          <w:lang w:val="ru-RU"/>
        </w:rPr>
        <w:t>аказчику.</w:t>
      </w:r>
    </w:p>
    <w:p w14:paraId="124E57BE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6288D3EF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363775B4" w14:textId="77777777" w:rsidR="00DD6773" w:rsidRPr="00D165DD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6. Порядок разрешения споров</w:t>
      </w:r>
    </w:p>
    <w:p w14:paraId="08AB5A3A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30B122C3" w14:textId="77777777" w:rsidR="00DD6773" w:rsidRPr="00530EFE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168F5574" w14:textId="77777777" w:rsidR="00DD6773" w:rsidRDefault="00DD6773" w:rsidP="00DD6773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13CE08FA" w14:textId="77777777" w:rsidR="00DD6773" w:rsidRPr="00D165DD" w:rsidRDefault="00DD6773" w:rsidP="00DD677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623B1D62" w14:textId="77777777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10E32C25" w14:textId="2F40E6E4" w:rsidR="00DD6773" w:rsidRDefault="00DD6773" w:rsidP="00DD677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</w:t>
      </w:r>
      <w:r w:rsidR="00FD53C4">
        <w:rPr>
          <w:rFonts w:eastAsia="MS Mincho"/>
          <w:sz w:val="24"/>
          <w:lang w:val="ru-RU"/>
        </w:rPr>
        <w:t>жных средств на расчетный счет И</w:t>
      </w:r>
      <w:r>
        <w:rPr>
          <w:rFonts w:eastAsia="MS Mincho"/>
          <w:sz w:val="24"/>
          <w:lang w:val="ru-RU"/>
        </w:rPr>
        <w:t xml:space="preserve">сполнителя. </w:t>
      </w:r>
    </w:p>
    <w:p w14:paraId="76213E5C" w14:textId="77777777" w:rsidR="00DD6773" w:rsidRDefault="00DD6773" w:rsidP="00DD6773">
      <w:pPr>
        <w:pStyle w:val="a3"/>
        <w:ind w:left="0"/>
        <w:rPr>
          <w:rFonts w:eastAsia="MS Mincho"/>
          <w:sz w:val="24"/>
          <w:lang w:val="ru-RU"/>
        </w:rPr>
      </w:pPr>
    </w:p>
    <w:p w14:paraId="74625517" w14:textId="77777777" w:rsidR="00DD6773" w:rsidRPr="001333DC" w:rsidRDefault="00DD6773" w:rsidP="00DD6773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7B67555A" w14:textId="77777777" w:rsidR="00DD6773" w:rsidRPr="008B5D75" w:rsidRDefault="00DD6773" w:rsidP="00DD6773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DD6773" w14:paraId="48C76405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46426398" w14:textId="77777777" w:rsidR="00DD6773" w:rsidRDefault="00DD6773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7BF38878" w14:textId="77777777" w:rsidR="00DD6773" w:rsidRPr="00B65A19" w:rsidRDefault="00DD6773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DD6773" w:rsidRPr="005E2C41" w14:paraId="5E3F02D5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2454FA8C" w14:textId="77777777" w:rsidR="00DD6773" w:rsidRPr="00DC2E32" w:rsidRDefault="00DD6773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«ХимПресс»</w:t>
            </w:r>
          </w:p>
        </w:tc>
        <w:tc>
          <w:tcPr>
            <w:tcW w:w="4652" w:type="dxa"/>
          </w:tcPr>
          <w:p w14:paraId="6B1C8175" w14:textId="77777777" w:rsidR="00DD6773" w:rsidRDefault="00DD6773" w:rsidP="00A31C13">
            <w:pPr>
              <w:pStyle w:val="5"/>
              <w:rPr>
                <w:szCs w:val="28"/>
                <w:lang w:eastAsia="ru-RU"/>
              </w:rPr>
            </w:pPr>
          </w:p>
          <w:p w14:paraId="3F9F52F9" w14:textId="19506F03" w:rsidR="00DD6773" w:rsidRPr="008B5D75" w:rsidRDefault="00DD6773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DD6773" w:rsidRPr="001333DC" w14:paraId="2EFD3485" w14:textId="77777777" w:rsidTr="00A31C13">
        <w:trPr>
          <w:trHeight w:val="1069"/>
        </w:trPr>
        <w:tc>
          <w:tcPr>
            <w:tcW w:w="4652" w:type="dxa"/>
          </w:tcPr>
          <w:p w14:paraId="325C8031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21AEB756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46BC286C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3B678A55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0E32A338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47AC41A2" w14:textId="77777777" w:rsidR="00DD6773" w:rsidRPr="001333DC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>
              <w:rPr>
                <w:b w:val="0"/>
                <w:szCs w:val="28"/>
                <w:lang w:val="en-US"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6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365EB6B9" w14:textId="77777777" w:rsidR="00DD6773" w:rsidRPr="001333DC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6A94ACFF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64BDB203" w14:textId="77777777" w:rsidR="00DD6773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5C631533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603125E2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58873F91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579E902A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790D8A13" w14:textId="77777777" w:rsidR="00DD6773" w:rsidRPr="00E53D0E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1776ED8C" w14:textId="77777777" w:rsidR="00DD6773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4883C40A" w14:textId="77777777" w:rsidR="00DD6773" w:rsidRDefault="00DD6773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0204859C" w14:textId="77777777" w:rsidR="00DD6773" w:rsidRPr="00A358B6" w:rsidRDefault="00DD6773" w:rsidP="00A31C13"/>
        </w:tc>
        <w:tc>
          <w:tcPr>
            <w:tcW w:w="4652" w:type="dxa"/>
          </w:tcPr>
          <w:p w14:paraId="5D876A13" w14:textId="77777777" w:rsidR="00DD6773" w:rsidRPr="001333DC" w:rsidRDefault="00DD6773" w:rsidP="00EB4D27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DD6773" w:rsidRPr="00B65A19" w14:paraId="4A49BE82" w14:textId="77777777" w:rsidTr="00A31C13">
        <w:trPr>
          <w:trHeight w:val="1356"/>
        </w:trPr>
        <w:tc>
          <w:tcPr>
            <w:tcW w:w="4652" w:type="dxa"/>
          </w:tcPr>
          <w:p w14:paraId="42D48F15" w14:textId="77777777" w:rsidR="00DD6773" w:rsidRPr="00DC2E32" w:rsidRDefault="00DD6773" w:rsidP="00A31C13">
            <w:pPr>
              <w:pStyle w:val="5"/>
              <w:rPr>
                <w:szCs w:val="28"/>
                <w:lang w:eastAsia="ru-RU"/>
              </w:rPr>
            </w:pPr>
          </w:p>
          <w:p w14:paraId="6F81FE61" w14:textId="77777777" w:rsidR="00DD6773" w:rsidRDefault="00DD6773" w:rsidP="00A31C13">
            <w:pPr>
              <w:pStyle w:val="5"/>
              <w:rPr>
                <w:szCs w:val="28"/>
                <w:lang w:eastAsia="ru-RU"/>
              </w:rPr>
            </w:pPr>
          </w:p>
          <w:p w14:paraId="0E75680F" w14:textId="77777777" w:rsidR="00DD6773" w:rsidRPr="00227E3F" w:rsidRDefault="00DD6773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4925B83A" w14:textId="77777777" w:rsidR="00DD6773" w:rsidRPr="00DC2E32" w:rsidRDefault="00DD6773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47196C6D" w14:textId="77777777" w:rsidR="00DD6773" w:rsidRDefault="00DD6773" w:rsidP="00A31C13">
            <w:pPr>
              <w:pStyle w:val="5"/>
              <w:rPr>
                <w:szCs w:val="28"/>
                <w:lang w:eastAsia="ru-RU"/>
              </w:rPr>
            </w:pPr>
          </w:p>
          <w:p w14:paraId="356165E5" w14:textId="77777777" w:rsidR="00DD6773" w:rsidRDefault="00DD6773" w:rsidP="00A31C13">
            <w:pPr>
              <w:pStyle w:val="5"/>
              <w:rPr>
                <w:szCs w:val="28"/>
                <w:lang w:eastAsia="ru-RU"/>
              </w:rPr>
            </w:pPr>
          </w:p>
          <w:p w14:paraId="5644A5DB" w14:textId="04121A05" w:rsidR="00DD6773" w:rsidRPr="00227E3F" w:rsidRDefault="00EB4D27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  <w:r w:rsidR="00DD6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Генеральный директор</w:t>
            </w:r>
            <w:r w:rsidR="00DD6773">
              <w:rPr>
                <w:szCs w:val="28"/>
                <w:lang w:eastAsia="ru-RU"/>
              </w:rPr>
              <w:t>____</w:t>
            </w:r>
            <w:r>
              <w:rPr>
                <w:szCs w:val="28"/>
                <w:lang w:eastAsia="ru-RU"/>
              </w:rPr>
              <w:t xml:space="preserve">_____ </w:t>
            </w:r>
          </w:p>
          <w:p w14:paraId="229BB3B4" w14:textId="77777777" w:rsidR="00DD6773" w:rsidRPr="0098127B" w:rsidRDefault="00DD6773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0A1E4AF6" w14:textId="77777777" w:rsidR="00DD6773" w:rsidRDefault="00DD6773" w:rsidP="00DD6773"/>
    <w:p w14:paraId="472E68A7" w14:textId="77777777" w:rsidR="00E3344A" w:rsidRDefault="00797E62"/>
    <w:sectPr w:rsidR="00E3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2EB90" w14:textId="77777777" w:rsidR="00797E62" w:rsidRDefault="00797E62" w:rsidP="00DD6773">
      <w:r>
        <w:separator/>
      </w:r>
    </w:p>
  </w:endnote>
  <w:endnote w:type="continuationSeparator" w:id="0">
    <w:p w14:paraId="54B062FC" w14:textId="77777777" w:rsidR="00797E62" w:rsidRDefault="00797E62" w:rsidP="00DD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6F7B" w14:textId="77777777" w:rsidR="00797E62" w:rsidRDefault="00797E62" w:rsidP="00DD6773">
      <w:r>
        <w:separator/>
      </w:r>
    </w:p>
  </w:footnote>
  <w:footnote w:type="continuationSeparator" w:id="0">
    <w:p w14:paraId="140992B2" w14:textId="77777777" w:rsidR="00797E62" w:rsidRDefault="00797E62" w:rsidP="00DD6773">
      <w:r>
        <w:continuationSeparator/>
      </w:r>
    </w:p>
  </w:footnote>
  <w:footnote w:id="1">
    <w:p w14:paraId="45320432" w14:textId="77777777" w:rsidR="00DD6773" w:rsidRDefault="00DD6773" w:rsidP="00DD6773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3"/>
    <w:rsid w:val="00082F4F"/>
    <w:rsid w:val="00310EF7"/>
    <w:rsid w:val="003D2E4B"/>
    <w:rsid w:val="005523D3"/>
    <w:rsid w:val="00571AC9"/>
    <w:rsid w:val="00656C1A"/>
    <w:rsid w:val="00797E62"/>
    <w:rsid w:val="0081338B"/>
    <w:rsid w:val="008B34E8"/>
    <w:rsid w:val="008B39B4"/>
    <w:rsid w:val="009A5C84"/>
    <w:rsid w:val="00A36D21"/>
    <w:rsid w:val="00A81905"/>
    <w:rsid w:val="00B75831"/>
    <w:rsid w:val="00C9158E"/>
    <w:rsid w:val="00D56775"/>
    <w:rsid w:val="00DD6773"/>
    <w:rsid w:val="00E2173B"/>
    <w:rsid w:val="00EB4D27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E2D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6773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DD6773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6773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DD6773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DD6773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DD6773"/>
    <w:rPr>
      <w:sz w:val="20"/>
      <w:szCs w:val="20"/>
    </w:rPr>
  </w:style>
  <w:style w:type="character" w:customStyle="1" w:styleId="a6">
    <w:name w:val="Текст Знак"/>
    <w:basedOn w:val="a0"/>
    <w:link w:val="a5"/>
    <w:rsid w:val="00DD6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DD6773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DD67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DD677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10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0EF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10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0EF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odpiska@rccgroup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виктория Корнева</cp:lastModifiedBy>
  <cp:revision>6</cp:revision>
  <dcterms:created xsi:type="dcterms:W3CDTF">2017-01-20T11:55:00Z</dcterms:created>
  <dcterms:modified xsi:type="dcterms:W3CDTF">2017-01-20T13:57:00Z</dcterms:modified>
</cp:coreProperties>
</file>